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АРХИТЕКТУРА СИСТЕМНОГО БИЗНЕСА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2: Оптимизация процессов и масштабирование через автоматизацию  ·  Урок 2.1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Реинжиниринг процессов: поиск и устранение узких мест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~7 мин · теория · практика</w:t>
      </w:r>
    </w:p>
    <w:p>
      <w:pPr>
        <w:pBdr>
          <w:bottom w:val="single" w:sz="6" w:space="1" w:color="C9CDD3"/>
        </w:pBdr>
      </w:pPr>
    </w:p>
    <w:p/>
    <w:p>
      <w:pPr>
        <w:spacing w:before="360" w:after="120"/>
      </w:pPr>
      <w:r>
        <w:rPr>
          <w:rFonts w:ascii="Calibri" w:hAnsi="Calibri" w:cs="Calibri" w:eastAsia="Calibri"/>
          <w:b/>
          <w:i w:val="0"/>
          <w:color w:val="112B6B"/>
          <w:sz w:val="36"/>
        </w:rPr>
        <w:t>Реинжиниринг процессов: как найти и обезвредить «узкое место»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Представьте себе современную магистраль с пятью полосами движения, которая внезапно сужается до одной из-за ремонта. Каким бы мощным ни был ваш автомобиль, вы будете стоять в пробке вместе со всеми. В бизнесе происходит то же самое: вы можете нанимать лучших звезд маркетинга и заливать бюджеты в трафик, но если отдел производства или склад не справляются с нагрузкой, ваша прибыль буквально сгорает в ожидании. Большинство предпринимателей пытаются лечить симптомы — нанимают больше людей или покупают дорогой софт, не понимая, что проблема кроется в самой архитектуре процесса.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Системное масштабирование невозможно на фундаменте хаоса. Если вы автоматизируете беспорядок, вы получите автоматизированный беспорядок, который поглотит еще больше ресурсов. Реинжиниринг — это не косметический ремонт, а полная ревизия того, как ценность создается и доставляется клиенту. Мы будем искать те самые невидимые заторы, которые заставляют вашу команду работать по 12 часов в сутки при стагнирующих показателях. Наша задача — превратить извилистую тропинку в прямой скоростной автобан.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Анатомия процесса: от «Как есть» к «Как должно быть»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Любой бизнес-процесс состоит из цепочки действий, каждое из которых должно добавлять ценность конечному продукту. Однако на практике процессы обрастают «жиром»: лишними согласованиями, двойным вводом данных и бессмысленными ожиданиями. Чтобы увидеть реальную картину, необходимо использовать методологию Lean (бережливое производство), которая классифицирует любые потери как мусор. В контексте малого и среднего бизнеса это чаще всего избыточная обработка информации или простои из-за отсутствия четких регламентов передачи задачи между отделами.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Первый шаг реинжиниринга — фиксация состояния AS IS (как есть). Главная ловушка здесь заключается в попытке описать процесс так, как он зафиксирован в старых регламентах или как он «должен» работать в идеальном мире владельца. На деле же менеджер Вася может вручную переносить данные из CRM в Excel, потому что ему так удобнее, и это занимает два часа в день. Именно эти два часа и являются вашей скрытой потерей. Вы должны пройти «ногами» весь путь: от первого клика клиента по рекламе до момента, когда деньги упали на счет, а товар был отгружен.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Второй этап — проектирование состояния TO BE (как должно быть). Здесь мы применяем принцип «бритвы Оккама», безжалостно отсекая всё лишнее. Если действие не влияет на качество продукта и не ускоряет его получение клиентом — оно подлежит удалению. Важно понимать, что узкое место (BottleNeck) всегда одно в конкретный промежуток времени. Попытка чинить всё сразу приведет к расфокусировке. Согласно теории ограничений систем Элияху Голдратта, производительность всей системы определяется производительностью самого слабого звена. Увеличив пропускную способность везде, кроме узкого места, вы лишь накопите гору незавершенной работы перед ним.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Технология поиска точек потери эффективности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Для обнаружения скрытых издержек мы используем карту потока создания ценности. Это визуальная схема, где каждое действие оценивается по двум критериям: время выполнения и время ожидания. В 90% случаев в сервисном или торговом бизнесе основное время тратится не на саму работу, а на ожидание. Клиент ждет звонка менеджера, менеджер ждет подтверждения от склада, склад ждет оплаты. Эти «серые зоны» — главные пожиратели вашей маржинальности.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Для глубокого анализа используйте три фильтра проверки каждого этапа: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Дублирование функций. Проверяем, не вносят ли разные сотрудники одну и ту же информацию в разные системы.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Петли возврата. Как часто задача возвращается на доработку? Если отдел дизайна переделывает макет трижды из-за нечеткого ТЗ от отдела продаж, проблема не в дизайнерах, а в процессе постановки задачи.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Информационные разрывы. Есть ли моменты, когда сотрудник не может продолжать работу, потому что у него нет данных от коллеги?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Когда узкое место найдено, реинжиниринг предполагает смену парадигмы. Вместо того чтобы заставлять людей работать быстрее, мы меняем правила игры. Например, если узкое место — квалификация менеджеров по продажам при расчете сложных смет, мы внедряем автоматический калькулятор-конфигуратор. Это переносит экспертизу из головы сотрудника в алгоритм системы, позволяя масштабировать процесс без поиска «уникальных специалистов».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Кейс: Масштабирование производства мебели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Один из наших клиентов, владелец мебельного цеха с оборотом 3 млн рублей, столкнулся с тем, что при росте заказов сроки изготовления выросли с 14 до 40 дней. Клиенты уходили, а сотрудники требовали расширения штата. Анализ процесса AS IS показал, что «узким местом» был этап конструкторской документации. Конструктор вручную рисовал чертежи для каждого заказа, тратя на это до 3 дней. При этом замерщики присылали данные в свободном формате — на салфетках, в мессенджерах, голосовыми сообщениями.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Решение в рамках реинжиниринга: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Внедрен жесткий чек-лист для замерщиков в мобильном приложении;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Разработана библиотека типовых модулей, которые конструктор собирает как Lego за 2 часа вместо 3 дней;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Отменено промежуточное согласование мелких деталей с владельцем, которое раньше занимало до 48 часов.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Результат: пропускная способность системы выросла в 3 раза без найма новых сотрудников. Срок производства вернулся к 14 дням, а чистая прибыль увеличилась за счет снижения доли постоянных расходов на единицу продукции. Это и есть системное масштабирование — когда рост выручки не влечет за собой пропорциональный рост проблем и операционных затрат.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Практическое задание: Поиск и оцифровка потерь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Ваша задача — выбрать один ключевой процесс в бизнесе, который напрямую влияет на доход (например, «Обработка лида до продажи» или «Исполнение обязательств»).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Опишите процесс по шагам (не менее 7–10 шагов). Напротив каждого шага напишите: кто делает, сколько чистого времени это занимает (Touch Time) и сколько времени задача «лежит на полке» перед этим (Wait Time).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Найдите «петли». Отметьте шаги, на которых задача возвращается назад из-за ошибок или неполной информации.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Выделите три точки потери эффективности. Это могут быть: долгое ожидание согласования, ручной перенос данных из Excel в CRM или отсутствие регламента на передачу клиента от продаж в производство.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Спроектируйте решение для самого критичного узкого места. Что нужно сделать, чтобы этот этап перестал тормозить всю систему?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ключевых идей урока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Масштабирование хаоса ведет к краху; автоматизировать можно только оптимизированную систему.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Любой процесс оценивается с точки зрения добавленной ценности для клиента.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Главный враг эффективности — время ожидания между этапами, а не скорость работы сотрудников.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Узкое место (BottleNeck) определяет предел роста вашего бизнеса прямо сейчас.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Реинжиниринг — это упрощение: удаление лишних звеньев, согласований и ручного труда.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Состояние TO BE должно опираться на исключение человеческого фактора там, где это физически возможно.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Оптимизация процессов — это создание чертежа вашего будущего двигателя. Как только вы уберете лишнее трение и выстроите четкую последовательность действий, возникнет вопрос: как заставить эту систему работать без вашего круглосуточного присмотра? В следующем уроке мы разберем, как превратить этот чертеж в работающий механизм с помощью автоматизации и внедрения AI-агентов, которые возьмут на себя рутину и контроль исполнения.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«Системное масштабирование бизнеса: от операционного хаоса к управляемой архитектуре и росту прибыли»  ·  Сгенерировано: 10.06.2026, 01:45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